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5B" w:rsidRPr="00284428" w:rsidRDefault="006B085B" w:rsidP="006B085B">
      <w:pPr>
        <w:pStyle w:val="Default"/>
        <w:spacing w:line="276" w:lineRule="auto"/>
        <w:jc w:val="center"/>
        <w:rPr>
          <w:rFonts w:ascii="Times New Roman" w:hAnsi="Times New Roman" w:cs="Times New Roman"/>
          <w:b/>
          <w:bCs/>
          <w:sz w:val="36"/>
          <w:szCs w:val="36"/>
        </w:rPr>
      </w:pPr>
      <w:r w:rsidRPr="00284428">
        <w:rPr>
          <w:rFonts w:ascii="Times New Roman" w:hAnsi="Times New Roman" w:cs="Times New Roman"/>
          <w:b/>
          <w:bCs/>
          <w:sz w:val="36"/>
          <w:szCs w:val="36"/>
        </w:rPr>
        <w:t>JEWEL JOURNAL OF MEDICAL SCIENCES</w:t>
      </w:r>
    </w:p>
    <w:p w:rsidR="006B085B" w:rsidRDefault="006B085B" w:rsidP="006B085B">
      <w:pPr>
        <w:pStyle w:val="Default"/>
        <w:spacing w:line="276" w:lineRule="auto"/>
        <w:ind w:left="360"/>
        <w:rPr>
          <w:rFonts w:ascii="Times New Roman" w:hAnsi="Times New Roman" w:cs="Times New Roman"/>
          <w:b/>
          <w:bCs/>
        </w:rPr>
      </w:pPr>
    </w:p>
    <w:p w:rsidR="006B085B" w:rsidRDefault="006B085B" w:rsidP="006B085B">
      <w:pPr>
        <w:pStyle w:val="Default"/>
        <w:spacing w:line="276" w:lineRule="auto"/>
        <w:ind w:left="360"/>
        <w:rPr>
          <w:rFonts w:ascii="Times New Roman" w:hAnsi="Times New Roman" w:cs="Times New Roman"/>
          <w:b/>
          <w:bCs/>
        </w:rPr>
      </w:pPr>
    </w:p>
    <w:p w:rsidR="006B085B" w:rsidRPr="006B085B" w:rsidRDefault="006B085B" w:rsidP="006B085B">
      <w:pPr>
        <w:pStyle w:val="Default"/>
        <w:spacing w:line="276" w:lineRule="auto"/>
        <w:ind w:left="360"/>
        <w:rPr>
          <w:rFonts w:ascii="Times New Roman" w:hAnsi="Times New Roman" w:cs="Times New Roman"/>
          <w:b/>
          <w:bCs/>
          <w:sz w:val="28"/>
        </w:rPr>
      </w:pPr>
      <w:r w:rsidRPr="006B085B">
        <w:rPr>
          <w:rFonts w:ascii="Times New Roman" w:hAnsi="Times New Roman" w:cs="Times New Roman"/>
          <w:b/>
          <w:bCs/>
          <w:sz w:val="28"/>
        </w:rPr>
        <w:t xml:space="preserve">Writing Styles: </w:t>
      </w:r>
    </w:p>
    <w:p w:rsidR="006B085B" w:rsidRDefault="006B085B" w:rsidP="006B085B">
      <w:pPr>
        <w:pStyle w:val="Default"/>
        <w:spacing w:line="276" w:lineRule="auto"/>
        <w:ind w:left="360"/>
        <w:rPr>
          <w:rFonts w:ascii="Times New Roman" w:hAnsi="Times New Roman" w:cs="Times New Roman"/>
        </w:rPr>
      </w:pPr>
    </w:p>
    <w:p w:rsidR="006B085B" w:rsidRPr="00FA0944" w:rsidRDefault="006B085B" w:rsidP="006B085B">
      <w:pPr>
        <w:pStyle w:val="Default"/>
        <w:spacing w:line="276" w:lineRule="auto"/>
        <w:ind w:left="360"/>
        <w:rPr>
          <w:rFonts w:ascii="Times New Roman" w:hAnsi="Times New Roman" w:cs="Times New Roman"/>
        </w:rPr>
      </w:pPr>
      <w:r>
        <w:rPr>
          <w:rFonts w:ascii="Times New Roman" w:hAnsi="Times New Roman" w:cs="Times New Roman"/>
        </w:rPr>
        <w:t>M</w:t>
      </w:r>
      <w:r w:rsidRPr="00FA0944">
        <w:rPr>
          <w:rFonts w:ascii="Times New Roman" w:hAnsi="Times New Roman" w:cs="Times New Roman"/>
        </w:rPr>
        <w:t>anuscript should be prepared in Microsoft word using Times New Roman with font size 12.</w:t>
      </w:r>
    </w:p>
    <w:p w:rsidR="006B085B" w:rsidRPr="00FA0944" w:rsidRDefault="006B085B" w:rsidP="006B085B">
      <w:pPr>
        <w:pStyle w:val="Default"/>
        <w:numPr>
          <w:ilvl w:val="0"/>
          <w:numId w:val="5"/>
        </w:numPr>
        <w:tabs>
          <w:tab w:val="clear" w:pos="720"/>
          <w:tab w:val="num" w:pos="990"/>
        </w:tabs>
        <w:spacing w:line="276" w:lineRule="auto"/>
        <w:ind w:left="1080" w:hanging="540"/>
        <w:rPr>
          <w:rFonts w:ascii="Times New Roman" w:hAnsi="Times New Roman" w:cs="Times New Roman"/>
        </w:rPr>
      </w:pPr>
      <w:r w:rsidRPr="00FA0944">
        <w:rPr>
          <w:rFonts w:ascii="Times New Roman" w:hAnsi="Times New Roman" w:cs="Times New Roman"/>
        </w:rPr>
        <w:t>Use double line spacing (2.0) except for the list of references.</w:t>
      </w:r>
    </w:p>
    <w:p w:rsidR="006B085B" w:rsidRPr="00FA0944" w:rsidRDefault="006B085B" w:rsidP="006B085B">
      <w:pPr>
        <w:pStyle w:val="Default"/>
        <w:numPr>
          <w:ilvl w:val="0"/>
          <w:numId w:val="5"/>
        </w:numPr>
        <w:tabs>
          <w:tab w:val="clear" w:pos="720"/>
          <w:tab w:val="num" w:pos="990"/>
        </w:tabs>
        <w:spacing w:line="276" w:lineRule="auto"/>
        <w:ind w:left="1080" w:hanging="540"/>
        <w:rPr>
          <w:rFonts w:ascii="Times New Roman" w:hAnsi="Times New Roman" w:cs="Times New Roman"/>
        </w:rPr>
      </w:pPr>
      <w:r w:rsidRPr="00FA0944">
        <w:rPr>
          <w:rFonts w:ascii="Times New Roman" w:hAnsi="Times New Roman" w:cs="Times New Roman"/>
        </w:rPr>
        <w:t xml:space="preserve">Main headings should appear in bold upper cases (e.g. </w:t>
      </w:r>
      <w:r w:rsidRPr="00FA0944">
        <w:rPr>
          <w:rFonts w:ascii="Times New Roman" w:hAnsi="Times New Roman" w:cs="Times New Roman"/>
          <w:b/>
          <w:bCs/>
        </w:rPr>
        <w:t>MATERIALS AND METHODS</w:t>
      </w:r>
      <w:r w:rsidRPr="00FA0944">
        <w:rPr>
          <w:rFonts w:ascii="Times New Roman" w:hAnsi="Times New Roman" w:cs="Times New Roman"/>
        </w:rPr>
        <w:t xml:space="preserve">) while sub-headings should appear in bold sentence cases (e.g. </w:t>
      </w:r>
      <w:r w:rsidRPr="00FA0944">
        <w:rPr>
          <w:rFonts w:ascii="Times New Roman" w:hAnsi="Times New Roman" w:cs="Times New Roman"/>
          <w:b/>
          <w:bCs/>
        </w:rPr>
        <w:t>Study area</w:t>
      </w:r>
      <w:r w:rsidRPr="00FA0944">
        <w:rPr>
          <w:rFonts w:ascii="Times New Roman" w:hAnsi="Times New Roman" w:cs="Times New Roman"/>
        </w:rPr>
        <w:t>).</w:t>
      </w:r>
    </w:p>
    <w:p w:rsidR="006B085B" w:rsidRPr="00FA0944" w:rsidRDefault="006B085B" w:rsidP="006B085B">
      <w:pPr>
        <w:pStyle w:val="Default"/>
        <w:numPr>
          <w:ilvl w:val="0"/>
          <w:numId w:val="5"/>
        </w:numPr>
        <w:tabs>
          <w:tab w:val="clear" w:pos="720"/>
          <w:tab w:val="num" w:pos="990"/>
        </w:tabs>
        <w:spacing w:line="276" w:lineRule="auto"/>
        <w:ind w:left="1080" w:hanging="540"/>
        <w:rPr>
          <w:rFonts w:ascii="Times New Roman" w:hAnsi="Times New Roman" w:cs="Times New Roman"/>
        </w:rPr>
      </w:pPr>
      <w:r w:rsidRPr="00FA0944">
        <w:rPr>
          <w:rFonts w:ascii="Times New Roman" w:hAnsi="Times New Roman" w:cs="Times New Roman"/>
        </w:rPr>
        <w:t>Insert page number at the centre bottom of each page.</w:t>
      </w:r>
    </w:p>
    <w:p w:rsidR="006B085B" w:rsidRPr="00FA0944" w:rsidRDefault="006B085B" w:rsidP="006B085B">
      <w:pPr>
        <w:pStyle w:val="Default"/>
        <w:numPr>
          <w:ilvl w:val="0"/>
          <w:numId w:val="5"/>
        </w:numPr>
        <w:tabs>
          <w:tab w:val="clear" w:pos="720"/>
          <w:tab w:val="num" w:pos="990"/>
        </w:tabs>
        <w:spacing w:line="276" w:lineRule="auto"/>
        <w:ind w:left="1080" w:hanging="540"/>
        <w:rPr>
          <w:rFonts w:ascii="Times New Roman" w:hAnsi="Times New Roman" w:cs="Times New Roman"/>
        </w:rPr>
      </w:pPr>
      <w:r w:rsidRPr="00FA0944">
        <w:rPr>
          <w:rFonts w:ascii="Times New Roman" w:hAnsi="Times New Roman" w:cs="Times New Roman"/>
        </w:rPr>
        <w:t>Use simple and clear English expressions, preferably British spellings.</w:t>
      </w:r>
    </w:p>
    <w:p w:rsidR="006B085B" w:rsidRPr="00FA0944" w:rsidRDefault="006B085B" w:rsidP="006B085B">
      <w:pPr>
        <w:pStyle w:val="Default"/>
        <w:numPr>
          <w:ilvl w:val="0"/>
          <w:numId w:val="5"/>
        </w:numPr>
        <w:tabs>
          <w:tab w:val="clear" w:pos="720"/>
          <w:tab w:val="num" w:pos="990"/>
        </w:tabs>
        <w:spacing w:line="276" w:lineRule="auto"/>
        <w:ind w:left="1080" w:hanging="540"/>
        <w:rPr>
          <w:rFonts w:ascii="Times New Roman" w:hAnsi="Times New Roman" w:cs="Times New Roman"/>
        </w:rPr>
      </w:pPr>
      <w:r w:rsidRPr="00FA0944">
        <w:rPr>
          <w:rFonts w:ascii="Times New Roman" w:hAnsi="Times New Roman" w:cs="Times New Roman"/>
        </w:rPr>
        <w:t>All abbreviations must have been initially written in full where they first appear.</w:t>
      </w:r>
    </w:p>
    <w:p w:rsidR="006B085B" w:rsidRPr="00FA0944" w:rsidRDefault="006B085B" w:rsidP="006B085B">
      <w:pPr>
        <w:pStyle w:val="Default"/>
        <w:numPr>
          <w:ilvl w:val="0"/>
          <w:numId w:val="5"/>
        </w:numPr>
        <w:tabs>
          <w:tab w:val="clear" w:pos="720"/>
          <w:tab w:val="num" w:pos="990"/>
        </w:tabs>
        <w:spacing w:line="276" w:lineRule="auto"/>
        <w:ind w:left="1080" w:hanging="540"/>
        <w:rPr>
          <w:rFonts w:ascii="Times New Roman" w:hAnsi="Times New Roman" w:cs="Times New Roman"/>
        </w:rPr>
      </w:pPr>
      <w:r w:rsidRPr="00FA0944">
        <w:rPr>
          <w:rFonts w:ascii="Times New Roman" w:hAnsi="Times New Roman" w:cs="Times New Roman"/>
        </w:rPr>
        <w:t>All measurements should be in SI Unit.</w:t>
      </w:r>
    </w:p>
    <w:p w:rsidR="006B085B" w:rsidRPr="00FA0944" w:rsidRDefault="006B085B" w:rsidP="006B085B">
      <w:pPr>
        <w:pStyle w:val="Default"/>
        <w:spacing w:line="276" w:lineRule="auto"/>
        <w:ind w:left="360"/>
        <w:rPr>
          <w:rFonts w:ascii="Times New Roman" w:hAnsi="Times New Roman" w:cs="Times New Roman"/>
        </w:rPr>
      </w:pPr>
      <w:r w:rsidRPr="00FA0944">
        <w:rPr>
          <w:rFonts w:ascii="Times New Roman" w:hAnsi="Times New Roman" w:cs="Times New Roman"/>
        </w:rPr>
        <w:t> </w:t>
      </w:r>
      <w:r w:rsidRPr="00FA0944">
        <w:rPr>
          <w:rFonts w:ascii="Times New Roman" w:hAnsi="Times New Roman" w:cs="Times New Roman"/>
        </w:rPr>
        <w:br/>
      </w:r>
      <w:r w:rsidRPr="00FA0944">
        <w:rPr>
          <w:rFonts w:ascii="Times New Roman" w:hAnsi="Times New Roman" w:cs="Times New Roman"/>
          <w:b/>
          <w:bCs/>
        </w:rPr>
        <w:t>Tables</w:t>
      </w:r>
      <w:r w:rsidRPr="00FA0944">
        <w:rPr>
          <w:rFonts w:ascii="Times New Roman" w:hAnsi="Times New Roman" w:cs="Times New Roman"/>
        </w:rPr>
        <w:t>: The tables must be prepared within the manuscript using the Microsoft Word's table feature. Also, it is important to note that;</w:t>
      </w:r>
    </w:p>
    <w:p w:rsidR="006B085B" w:rsidRPr="00FA0944" w:rsidRDefault="006B085B" w:rsidP="006B085B">
      <w:pPr>
        <w:pStyle w:val="Default"/>
        <w:numPr>
          <w:ilvl w:val="0"/>
          <w:numId w:val="4"/>
        </w:numPr>
        <w:tabs>
          <w:tab w:val="clear" w:pos="720"/>
          <w:tab w:val="num" w:pos="990"/>
        </w:tabs>
        <w:spacing w:line="276" w:lineRule="auto"/>
        <w:ind w:left="990" w:hanging="450"/>
        <w:rPr>
          <w:rFonts w:ascii="Times New Roman" w:hAnsi="Times New Roman" w:cs="Times New Roman"/>
        </w:rPr>
      </w:pPr>
      <w:r w:rsidRPr="00FA0944">
        <w:rPr>
          <w:rFonts w:ascii="Times New Roman" w:hAnsi="Times New Roman" w:cs="Times New Roman"/>
        </w:rPr>
        <w:t>All tables must appear after the reference section with a table per page.</w:t>
      </w:r>
    </w:p>
    <w:p w:rsidR="006B085B" w:rsidRPr="00FA0944" w:rsidRDefault="006B085B" w:rsidP="006B085B">
      <w:pPr>
        <w:pStyle w:val="Default"/>
        <w:numPr>
          <w:ilvl w:val="0"/>
          <w:numId w:val="4"/>
        </w:numPr>
        <w:tabs>
          <w:tab w:val="clear" w:pos="720"/>
          <w:tab w:val="num" w:pos="990"/>
        </w:tabs>
        <w:spacing w:line="276" w:lineRule="auto"/>
        <w:ind w:left="990" w:hanging="450"/>
        <w:rPr>
          <w:rFonts w:ascii="Times New Roman" w:hAnsi="Times New Roman" w:cs="Times New Roman"/>
        </w:rPr>
      </w:pPr>
      <w:r w:rsidRPr="00FA0944">
        <w:rPr>
          <w:rFonts w:ascii="Times New Roman" w:hAnsi="Times New Roman" w:cs="Times New Roman"/>
        </w:rPr>
        <w:t>Using Arabic numerals (e.g. Table 1), tables must be numbered in the order which they are cited in the text.</w:t>
      </w:r>
    </w:p>
    <w:p w:rsidR="006B085B" w:rsidRPr="00FA0944" w:rsidRDefault="006B085B" w:rsidP="006B085B">
      <w:pPr>
        <w:pStyle w:val="Default"/>
        <w:numPr>
          <w:ilvl w:val="0"/>
          <w:numId w:val="4"/>
        </w:numPr>
        <w:tabs>
          <w:tab w:val="clear" w:pos="720"/>
          <w:tab w:val="num" w:pos="990"/>
        </w:tabs>
        <w:spacing w:line="276" w:lineRule="auto"/>
        <w:ind w:left="990" w:hanging="450"/>
        <w:rPr>
          <w:rFonts w:ascii="Times New Roman" w:hAnsi="Times New Roman" w:cs="Times New Roman"/>
        </w:rPr>
      </w:pPr>
      <w:r w:rsidRPr="00FA0944">
        <w:rPr>
          <w:rFonts w:ascii="Times New Roman" w:hAnsi="Times New Roman" w:cs="Times New Roman"/>
        </w:rPr>
        <w:t>Title should be written in bold sentence cases at the top of each table and where necessary key/legend should be provided below the table. The legend should be in font size 10.</w:t>
      </w:r>
    </w:p>
    <w:p w:rsidR="006B085B" w:rsidRPr="00FA0944" w:rsidRDefault="006B085B" w:rsidP="006B085B">
      <w:pPr>
        <w:pStyle w:val="Default"/>
        <w:numPr>
          <w:ilvl w:val="0"/>
          <w:numId w:val="4"/>
        </w:numPr>
        <w:tabs>
          <w:tab w:val="clear" w:pos="720"/>
          <w:tab w:val="num" w:pos="990"/>
        </w:tabs>
        <w:spacing w:line="276" w:lineRule="auto"/>
        <w:ind w:left="990" w:hanging="450"/>
        <w:rPr>
          <w:rFonts w:ascii="Times New Roman" w:hAnsi="Times New Roman" w:cs="Times New Roman"/>
        </w:rPr>
      </w:pPr>
      <w:r w:rsidRPr="00FA0944">
        <w:rPr>
          <w:rFonts w:ascii="Times New Roman" w:hAnsi="Times New Roman" w:cs="Times New Roman"/>
        </w:rPr>
        <w:t>Use full colon (:) to separate the number of the table and the title (e.g. Table 1: Age and sex distribution of participants).</w:t>
      </w:r>
    </w:p>
    <w:p w:rsidR="006B085B" w:rsidRPr="00FA0944" w:rsidRDefault="006B085B" w:rsidP="006B085B">
      <w:pPr>
        <w:pStyle w:val="Default"/>
        <w:spacing w:line="276" w:lineRule="auto"/>
        <w:ind w:left="360"/>
        <w:rPr>
          <w:rFonts w:ascii="Times New Roman" w:hAnsi="Times New Roman" w:cs="Times New Roman"/>
        </w:rPr>
      </w:pPr>
      <w:r w:rsidRPr="00FA0944">
        <w:rPr>
          <w:rFonts w:ascii="Times New Roman" w:hAnsi="Times New Roman" w:cs="Times New Roman"/>
          <w:b/>
          <w:bCs/>
        </w:rPr>
        <w:t> </w:t>
      </w:r>
      <w:r w:rsidRPr="00FA0944">
        <w:rPr>
          <w:rFonts w:ascii="Times New Roman" w:hAnsi="Times New Roman" w:cs="Times New Roman"/>
          <w:b/>
          <w:bCs/>
        </w:rPr>
        <w:br/>
        <w:t>Figure: </w:t>
      </w:r>
      <w:r w:rsidRPr="00FA0944">
        <w:rPr>
          <w:rFonts w:ascii="Times New Roman" w:hAnsi="Times New Roman" w:cs="Times New Roman"/>
        </w:rPr>
        <w:t xml:space="preserve">All </w:t>
      </w:r>
      <w:proofErr w:type="gramStart"/>
      <w:r w:rsidRPr="00FA0944">
        <w:rPr>
          <w:rFonts w:ascii="Times New Roman" w:hAnsi="Times New Roman" w:cs="Times New Roman"/>
        </w:rPr>
        <w:t>figure</w:t>
      </w:r>
      <w:proofErr w:type="gramEnd"/>
      <w:r w:rsidRPr="00FA0944">
        <w:rPr>
          <w:rFonts w:ascii="Times New Roman" w:hAnsi="Times New Roman" w:cs="Times New Roman"/>
        </w:rPr>
        <w:t xml:space="preserve"> must be prepared in a dimension not bigger than 17cm x 25cm with resolution of 300dpi for </w:t>
      </w:r>
      <w:proofErr w:type="spellStart"/>
      <w:r w:rsidRPr="00FA0944">
        <w:rPr>
          <w:rFonts w:ascii="Times New Roman" w:hAnsi="Times New Roman" w:cs="Times New Roman"/>
        </w:rPr>
        <w:t>colour</w:t>
      </w:r>
      <w:proofErr w:type="spellEnd"/>
      <w:r w:rsidRPr="00FA0944">
        <w:rPr>
          <w:rFonts w:ascii="Times New Roman" w:hAnsi="Times New Roman" w:cs="Times New Roman"/>
        </w:rPr>
        <w:t xml:space="preserve"> figure and 600dpi for halftone/grayscale figure/mix mode. Also; </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All figures must appear after the tables with a figure per page.</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Using Arabic numerals (e.g. Figure I), figures must be numbered in the order which they are cited in the text.</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Legend conveying the title should be written in sentence cases below the figures.</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White space surrounding figures should be minimal.</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Each figure should not exceed 10MB in size.</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Figures must be presented in TIFF, JPEG, PNG format</w:t>
      </w:r>
    </w:p>
    <w:p w:rsidR="006B085B" w:rsidRPr="00FA0944" w:rsidRDefault="006B085B" w:rsidP="006B085B">
      <w:pPr>
        <w:pStyle w:val="Default"/>
        <w:numPr>
          <w:ilvl w:val="0"/>
          <w:numId w:val="6"/>
        </w:numPr>
        <w:tabs>
          <w:tab w:val="clear" w:pos="720"/>
          <w:tab w:val="num" w:pos="900"/>
        </w:tabs>
        <w:spacing w:line="276" w:lineRule="auto"/>
        <w:ind w:left="900"/>
        <w:rPr>
          <w:rFonts w:ascii="Times New Roman" w:hAnsi="Times New Roman" w:cs="Times New Roman"/>
        </w:rPr>
      </w:pPr>
      <w:r w:rsidRPr="00FA0944">
        <w:rPr>
          <w:rFonts w:ascii="Times New Roman" w:hAnsi="Times New Roman" w:cs="Times New Roman"/>
        </w:rPr>
        <w:t>Use full colon (:) to separate the number of the figure and the legend (e.g. Figure 1: Trend in survival rate).</w:t>
      </w:r>
    </w:p>
    <w:p w:rsidR="006B085B" w:rsidRDefault="006B085B" w:rsidP="006B085B">
      <w:pPr>
        <w:pStyle w:val="Default"/>
        <w:spacing w:line="276" w:lineRule="auto"/>
        <w:ind w:left="360"/>
        <w:rPr>
          <w:rFonts w:ascii="Times New Roman" w:hAnsi="Times New Roman" w:cs="Times New Roman"/>
        </w:rPr>
      </w:pPr>
      <w:r w:rsidRPr="00FA0944">
        <w:rPr>
          <w:rFonts w:ascii="Times New Roman" w:hAnsi="Times New Roman" w:cs="Times New Roman"/>
        </w:rPr>
        <w:lastRenderedPageBreak/>
        <w:br/>
      </w:r>
      <w:r w:rsidRPr="00FA0944">
        <w:rPr>
          <w:rFonts w:ascii="Times New Roman" w:hAnsi="Times New Roman" w:cs="Times New Roman"/>
          <w:b/>
          <w:bCs/>
        </w:rPr>
        <w:t xml:space="preserve">References </w:t>
      </w:r>
      <w:r>
        <w:rPr>
          <w:rFonts w:ascii="Times New Roman" w:hAnsi="Times New Roman" w:cs="Times New Roman"/>
        </w:rPr>
        <w:br/>
      </w:r>
      <w:r w:rsidRPr="00FA0944">
        <w:rPr>
          <w:rFonts w:ascii="Times New Roman" w:hAnsi="Times New Roman" w:cs="Times New Roman"/>
        </w:rPr>
        <w:t xml:space="preserve">JJMS adopts </w:t>
      </w:r>
      <w:r w:rsidRPr="00FA0944">
        <w:rPr>
          <w:rFonts w:ascii="Times New Roman" w:hAnsi="Times New Roman" w:cs="Times New Roman"/>
          <w:i/>
          <w:iCs/>
        </w:rPr>
        <w:t xml:space="preserve">Vancouver superscript reference style. </w:t>
      </w:r>
      <w:r w:rsidRPr="00FA0944">
        <w:rPr>
          <w:rFonts w:ascii="Times New Roman" w:hAnsi="Times New Roman" w:cs="Times New Roman"/>
        </w:rPr>
        <w:t>All references should be numbered in the order in which they are cited and should be in superscript (</w:t>
      </w:r>
      <w:proofErr w:type="spellStart"/>
      <w:r w:rsidRPr="00FA0944">
        <w:rPr>
          <w:rFonts w:ascii="Times New Roman" w:hAnsi="Times New Roman" w:cs="Times New Roman"/>
        </w:rPr>
        <w:t>e.g</w:t>
      </w:r>
      <w:proofErr w:type="spellEnd"/>
      <w:r w:rsidRPr="00FA0944">
        <w:rPr>
          <w:rFonts w:ascii="Times New Roman" w:hAnsi="Times New Roman" w:cs="Times New Roman"/>
        </w:rPr>
        <w:t xml:space="preserve"> as reported.1). References in the list should include only those publications that are cited in the text and should be arranged in the numerical order in which they appear in the text. References in the References section must be prepared as follows:</w:t>
      </w:r>
    </w:p>
    <w:p w:rsidR="006B085B" w:rsidRPr="00FA0944" w:rsidRDefault="006B085B" w:rsidP="006B085B">
      <w:pPr>
        <w:pStyle w:val="Default"/>
        <w:spacing w:line="276" w:lineRule="auto"/>
        <w:ind w:left="360"/>
        <w:rPr>
          <w:rFonts w:ascii="Times New Roman" w:hAnsi="Times New Roman" w:cs="Times New Roman"/>
        </w:rPr>
      </w:pPr>
    </w:p>
    <w:p w:rsidR="006B085B" w:rsidRPr="00FA0944"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More than three authors, cite 3 authors, et al. If the paper has only 4 authors, cite all authors;</w:t>
      </w:r>
    </w:p>
    <w:p w:rsidR="006B085B" w:rsidRPr="00FA0944"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Title style: sentence case; please use a capital letter only for the first word of the title;</w:t>
      </w:r>
    </w:p>
    <w:p w:rsidR="006B085B"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Journal titles mentioned in the References list should be abbreviated according to the following websites:</w:t>
      </w:r>
    </w:p>
    <w:p w:rsidR="006B085B" w:rsidRPr="00FA0944" w:rsidRDefault="006B085B" w:rsidP="006B085B">
      <w:pPr>
        <w:pStyle w:val="Default"/>
        <w:spacing w:line="276" w:lineRule="auto"/>
        <w:ind w:left="720"/>
        <w:rPr>
          <w:rFonts w:ascii="Times New Roman" w:hAnsi="Times New Roman" w:cs="Times New Roman"/>
        </w:rPr>
      </w:pPr>
    </w:p>
    <w:p w:rsidR="006B085B" w:rsidRPr="00FA0944" w:rsidRDefault="006B085B" w:rsidP="006B085B">
      <w:pPr>
        <w:pStyle w:val="Default"/>
        <w:numPr>
          <w:ilvl w:val="1"/>
          <w:numId w:val="7"/>
        </w:numPr>
        <w:spacing w:line="276" w:lineRule="auto"/>
        <w:rPr>
          <w:rFonts w:ascii="Times New Roman" w:hAnsi="Times New Roman" w:cs="Times New Roman"/>
        </w:rPr>
      </w:pPr>
      <w:r>
        <w:rPr>
          <w:rFonts w:ascii="Times New Roman" w:hAnsi="Times New Roman" w:cs="Times New Roman"/>
        </w:rPr>
        <w:t xml:space="preserve">ISI Journal Abbreviations Index </w:t>
      </w:r>
      <w:r w:rsidRPr="00FA0944">
        <w:rPr>
          <w:rFonts w:ascii="Times New Roman" w:hAnsi="Times New Roman" w:cs="Times New Roman"/>
        </w:rPr>
        <w:t>(</w:t>
      </w:r>
      <w:hyperlink r:id="rId5" w:tgtFrame="_blank" w:history="1">
        <w:r w:rsidRPr="00FA0944">
          <w:rPr>
            <w:rStyle w:val="Hyperlink"/>
            <w:rFonts w:ascii="Times New Roman" w:hAnsi="Times New Roman" w:cs="Times New Roman"/>
          </w:rPr>
          <w:t>http://library.caltech.edu/reference/abbreviations/</w:t>
        </w:r>
      </w:hyperlink>
      <w:r w:rsidRPr="00FA0944">
        <w:rPr>
          <w:rFonts w:ascii="Times New Roman" w:hAnsi="Times New Roman" w:cs="Times New Roman"/>
        </w:rPr>
        <w:t>);</w:t>
      </w:r>
    </w:p>
    <w:p w:rsidR="006B085B" w:rsidRPr="00FA0944" w:rsidRDefault="006B085B" w:rsidP="006B085B">
      <w:pPr>
        <w:pStyle w:val="Default"/>
        <w:numPr>
          <w:ilvl w:val="1"/>
          <w:numId w:val="7"/>
        </w:numPr>
        <w:spacing w:line="276" w:lineRule="auto"/>
        <w:rPr>
          <w:rFonts w:ascii="Times New Roman" w:hAnsi="Times New Roman" w:cs="Times New Roman"/>
        </w:rPr>
      </w:pPr>
      <w:r w:rsidRPr="00FA0944">
        <w:rPr>
          <w:rFonts w:ascii="Times New Roman" w:hAnsi="Times New Roman" w:cs="Times New Roman"/>
        </w:rPr>
        <w:t>Biological Journals and Abbreviations (</w:t>
      </w:r>
      <w:hyperlink r:id="rId6" w:tgtFrame="_blank" w:history="1">
        <w:r w:rsidRPr="00FA0944">
          <w:rPr>
            <w:rStyle w:val="Hyperlink"/>
            <w:rFonts w:ascii="Times New Roman" w:hAnsi="Times New Roman" w:cs="Times New Roman"/>
          </w:rPr>
          <w:t>http://home.ncifcrf.gov/research/bja/</w:t>
        </w:r>
      </w:hyperlink>
      <w:r w:rsidRPr="00FA0944">
        <w:rPr>
          <w:rFonts w:ascii="Times New Roman" w:hAnsi="Times New Roman" w:cs="Times New Roman"/>
        </w:rPr>
        <w:t>);</w:t>
      </w:r>
    </w:p>
    <w:p w:rsidR="006B085B" w:rsidRPr="00FA0944" w:rsidRDefault="006B085B" w:rsidP="006B085B">
      <w:pPr>
        <w:pStyle w:val="Default"/>
        <w:numPr>
          <w:ilvl w:val="1"/>
          <w:numId w:val="7"/>
        </w:numPr>
        <w:spacing w:line="276" w:lineRule="auto"/>
        <w:rPr>
          <w:rFonts w:ascii="Times New Roman" w:hAnsi="Times New Roman" w:cs="Times New Roman"/>
        </w:rPr>
      </w:pPr>
      <w:r w:rsidRPr="00FA0944">
        <w:rPr>
          <w:rFonts w:ascii="Times New Roman" w:hAnsi="Times New Roman" w:cs="Times New Roman"/>
        </w:rPr>
        <w:t>Medline List of Journal Titles (</w:t>
      </w:r>
      <w:hyperlink r:id="rId7" w:tgtFrame="_blank" w:history="1">
        <w:r w:rsidRPr="00FA0944">
          <w:rPr>
            <w:rStyle w:val="Hyperlink"/>
            <w:rFonts w:ascii="Times New Roman" w:hAnsi="Times New Roman" w:cs="Times New Roman"/>
          </w:rPr>
          <w:t>ftp://ftp.ncbi.nih.gov/pubmed/J_Medline.txt</w:t>
        </w:r>
      </w:hyperlink>
      <w:r w:rsidRPr="00FA0944">
        <w:rPr>
          <w:rFonts w:ascii="Times New Roman" w:hAnsi="Times New Roman" w:cs="Times New Roman"/>
        </w:rPr>
        <w:t>);</w:t>
      </w:r>
    </w:p>
    <w:p w:rsidR="006B085B" w:rsidRPr="00FA0944" w:rsidRDefault="006B085B" w:rsidP="006B085B">
      <w:pPr>
        <w:pStyle w:val="Default"/>
        <w:numPr>
          <w:ilvl w:val="1"/>
          <w:numId w:val="7"/>
        </w:numPr>
        <w:spacing w:line="276" w:lineRule="auto"/>
        <w:rPr>
          <w:rFonts w:ascii="Times New Roman" w:hAnsi="Times New Roman" w:cs="Times New Roman"/>
        </w:rPr>
      </w:pPr>
      <w:r w:rsidRPr="00FA0944">
        <w:rPr>
          <w:rFonts w:ascii="Times New Roman" w:hAnsi="Times New Roman" w:cs="Times New Roman"/>
        </w:rPr>
        <w:t>INDEX MEDICUS while the full names of non-indexed journals should be used.</w:t>
      </w:r>
    </w:p>
    <w:p w:rsidR="006B085B" w:rsidRPr="00FA0944"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 xml:space="preserve">Put </w:t>
      </w:r>
      <w:r>
        <w:rPr>
          <w:rFonts w:ascii="Times New Roman" w:hAnsi="Times New Roman" w:cs="Times New Roman"/>
        </w:rPr>
        <w:t>year after the journal name.</w:t>
      </w:r>
    </w:p>
    <w:p w:rsidR="006B085B" w:rsidRPr="00FA0944"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 xml:space="preserve">Never put month and day in </w:t>
      </w:r>
      <w:r>
        <w:rPr>
          <w:rFonts w:ascii="Times New Roman" w:hAnsi="Times New Roman" w:cs="Times New Roman"/>
        </w:rPr>
        <w:t>the last part of the references.</w:t>
      </w:r>
    </w:p>
    <w:p w:rsidR="006B085B" w:rsidRPr="00FA0944"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Cite only the vol</w:t>
      </w:r>
      <w:r>
        <w:rPr>
          <w:rFonts w:ascii="Times New Roman" w:hAnsi="Times New Roman" w:cs="Times New Roman"/>
        </w:rPr>
        <w:t>ume (not the issue in brackets).</w:t>
      </w:r>
    </w:p>
    <w:p w:rsidR="006B085B" w:rsidRPr="00FA0944" w:rsidRDefault="006B085B" w:rsidP="006B085B">
      <w:pPr>
        <w:pStyle w:val="Default"/>
        <w:numPr>
          <w:ilvl w:val="0"/>
          <w:numId w:val="2"/>
        </w:numPr>
        <w:spacing w:line="276" w:lineRule="auto"/>
        <w:rPr>
          <w:rFonts w:ascii="Times New Roman" w:hAnsi="Times New Roman" w:cs="Times New Roman"/>
        </w:rPr>
      </w:pPr>
      <w:r w:rsidRPr="00FA0944">
        <w:rPr>
          <w:rFonts w:ascii="Times New Roman" w:hAnsi="Times New Roman" w:cs="Times New Roman"/>
        </w:rPr>
        <w:t>Pages have to be abbreviated, e.g., 351-8.</w:t>
      </w:r>
    </w:p>
    <w:p w:rsidR="006B085B" w:rsidRPr="00FA0944" w:rsidRDefault="006B085B" w:rsidP="006B085B">
      <w:pPr>
        <w:pStyle w:val="Default"/>
        <w:spacing w:line="276" w:lineRule="auto"/>
        <w:ind w:left="360"/>
        <w:rPr>
          <w:rFonts w:ascii="Times New Roman" w:hAnsi="Times New Roman" w:cs="Times New Roman"/>
        </w:rPr>
      </w:pPr>
      <w:r w:rsidRPr="00FA0944">
        <w:rPr>
          <w:rFonts w:ascii="Times New Roman" w:hAnsi="Times New Roman" w:cs="Times New Roman"/>
        </w:rPr>
        <w:br/>
      </w:r>
      <w:r w:rsidRPr="00990AB7">
        <w:rPr>
          <w:rFonts w:ascii="Times New Roman" w:hAnsi="Times New Roman" w:cs="Times New Roman"/>
          <w:b/>
          <w:i/>
          <w:iCs/>
        </w:rPr>
        <w:t>Example of list of References</w:t>
      </w:r>
      <w:r w:rsidRPr="00990AB7">
        <w:rPr>
          <w:rFonts w:ascii="Times New Roman" w:hAnsi="Times New Roman" w:cs="Times New Roman"/>
          <w:b/>
        </w:rPr>
        <w:br/>
      </w:r>
      <w:r w:rsidRPr="00FA0944">
        <w:rPr>
          <w:rFonts w:ascii="Times New Roman" w:hAnsi="Times New Roman" w:cs="Times New Roman"/>
        </w:rPr>
        <w:br/>
      </w:r>
      <w:r w:rsidRPr="00990AB7">
        <w:rPr>
          <w:rFonts w:ascii="Times New Roman" w:hAnsi="Times New Roman" w:cs="Times New Roman"/>
          <w:u w:val="single"/>
        </w:rPr>
        <w:t>Standard Journal articles</w:t>
      </w:r>
      <w:r w:rsidRPr="00990AB7">
        <w:rPr>
          <w:rFonts w:ascii="Times New Roman" w:hAnsi="Times New Roman" w:cs="Times New Roman"/>
          <w:u w:val="single"/>
        </w:rPr>
        <w:br/>
      </w:r>
      <w:proofErr w:type="spellStart"/>
      <w:r w:rsidRPr="00FA0944">
        <w:rPr>
          <w:rFonts w:ascii="Times New Roman" w:hAnsi="Times New Roman" w:cs="Times New Roman"/>
        </w:rPr>
        <w:t>Bala</w:t>
      </w:r>
      <w:proofErr w:type="spellEnd"/>
      <w:r w:rsidRPr="00FA0944">
        <w:rPr>
          <w:rFonts w:ascii="Times New Roman" w:hAnsi="Times New Roman" w:cs="Times New Roman"/>
        </w:rPr>
        <w:t xml:space="preserve"> U, Leong MPY, Lim CL, </w:t>
      </w:r>
      <w:proofErr w:type="spellStart"/>
      <w:r w:rsidRPr="00FA0944">
        <w:rPr>
          <w:rFonts w:ascii="Times New Roman" w:hAnsi="Times New Roman" w:cs="Times New Roman"/>
        </w:rPr>
        <w:t>Shahar</w:t>
      </w:r>
      <w:proofErr w:type="spellEnd"/>
      <w:r w:rsidRPr="00FA0944">
        <w:rPr>
          <w:rFonts w:ascii="Times New Roman" w:hAnsi="Times New Roman" w:cs="Times New Roman"/>
        </w:rPr>
        <w:t xml:space="preserve"> HK, Othman F, Lai MI et al. </w:t>
      </w:r>
      <w:hyperlink r:id="rId8" w:tgtFrame="_blank" w:history="1">
        <w:r w:rsidRPr="00FA0944">
          <w:rPr>
            <w:rStyle w:val="Hyperlink"/>
            <w:rFonts w:ascii="Times New Roman" w:hAnsi="Times New Roman" w:cs="Times New Roman"/>
          </w:rPr>
          <w:t>Ultrastructural study of sciatic nerve in Ts1Cje mouse model for Down syndrome: an implication of peripheral nerve defects in hypotonia.</w:t>
        </w:r>
      </w:hyperlink>
      <w:r w:rsidRPr="00FA0944">
        <w:rPr>
          <w:rFonts w:ascii="Times New Roman" w:hAnsi="Times New Roman" w:cs="Times New Roman"/>
        </w:rPr>
        <w:t> Neuroscience Research Notes 2018</w:t>
      </w:r>
      <w:proofErr w:type="gramStart"/>
      <w:r w:rsidRPr="00FA0944">
        <w:rPr>
          <w:rFonts w:ascii="Times New Roman" w:hAnsi="Times New Roman" w:cs="Times New Roman"/>
        </w:rPr>
        <w:t>;1</w:t>
      </w:r>
      <w:proofErr w:type="gramEnd"/>
      <w:r w:rsidRPr="00FA0944">
        <w:rPr>
          <w:rFonts w:ascii="Times New Roman" w:hAnsi="Times New Roman" w:cs="Times New Roman"/>
        </w:rPr>
        <w:t>(2): 1-9.</w:t>
      </w:r>
      <w:r w:rsidRPr="00FA0944">
        <w:rPr>
          <w:rFonts w:ascii="Times New Roman" w:hAnsi="Times New Roman" w:cs="Times New Roman"/>
        </w:rPr>
        <w:br/>
      </w:r>
      <w:r w:rsidRPr="00FA0944">
        <w:rPr>
          <w:rFonts w:ascii="Times New Roman" w:hAnsi="Times New Roman" w:cs="Times New Roman"/>
        </w:rPr>
        <w:br/>
      </w:r>
      <w:proofErr w:type="gramStart"/>
      <w:r w:rsidRPr="00FA0944">
        <w:rPr>
          <w:rFonts w:ascii="Times New Roman" w:hAnsi="Times New Roman" w:cs="Times New Roman"/>
          <w:u w:val="single"/>
        </w:rPr>
        <w:t>Books</w:t>
      </w:r>
      <w:r w:rsidRPr="00FA0944">
        <w:rPr>
          <w:rFonts w:ascii="Times New Roman" w:hAnsi="Times New Roman" w:cs="Times New Roman"/>
        </w:rPr>
        <w:br/>
        <w:t xml:space="preserve">Trevor AJ, Masters SB, </w:t>
      </w:r>
      <w:proofErr w:type="spellStart"/>
      <w:r w:rsidRPr="00FA0944">
        <w:rPr>
          <w:rFonts w:ascii="Times New Roman" w:hAnsi="Times New Roman" w:cs="Times New Roman"/>
        </w:rPr>
        <w:t>Katzung</w:t>
      </w:r>
      <w:proofErr w:type="spellEnd"/>
      <w:r w:rsidRPr="00FA0944">
        <w:rPr>
          <w:rFonts w:ascii="Times New Roman" w:hAnsi="Times New Roman" w:cs="Times New Roman"/>
        </w:rPr>
        <w:t xml:space="preserve"> BG. Basic &amp; clinical pharmacology.</w:t>
      </w:r>
      <w:proofErr w:type="gramEnd"/>
      <w:r w:rsidRPr="00FA0944">
        <w:rPr>
          <w:rFonts w:ascii="Times New Roman" w:hAnsi="Times New Roman" w:cs="Times New Roman"/>
        </w:rPr>
        <w:t xml:space="preserve"> 11th </w:t>
      </w:r>
      <w:proofErr w:type="gramStart"/>
      <w:r w:rsidRPr="00FA0944">
        <w:rPr>
          <w:rFonts w:ascii="Times New Roman" w:hAnsi="Times New Roman" w:cs="Times New Roman"/>
        </w:rPr>
        <w:t>ed</w:t>
      </w:r>
      <w:proofErr w:type="gramEnd"/>
      <w:r w:rsidRPr="00FA0944">
        <w:rPr>
          <w:rFonts w:ascii="Times New Roman" w:hAnsi="Times New Roman" w:cs="Times New Roman"/>
        </w:rPr>
        <w:t xml:space="preserve">. New York: McGraw Hill Lange; 2009. Available from: </w:t>
      </w:r>
      <w:proofErr w:type="spellStart"/>
      <w:r w:rsidRPr="00FA0944">
        <w:rPr>
          <w:rFonts w:ascii="Times New Roman" w:hAnsi="Times New Roman" w:cs="Times New Roman"/>
        </w:rPr>
        <w:t>Ebsco</w:t>
      </w:r>
      <w:proofErr w:type="spellEnd"/>
      <w:r w:rsidRPr="00FA0944">
        <w:rPr>
          <w:rFonts w:ascii="Times New Roman" w:hAnsi="Times New Roman" w:cs="Times New Roman"/>
        </w:rPr>
        <w:t xml:space="preserve"> eBooks </w:t>
      </w:r>
      <w:hyperlink r:id="rId9" w:history="1">
        <w:r w:rsidRPr="00FA0944">
          <w:rPr>
            <w:rStyle w:val="Hyperlink"/>
            <w:rFonts w:ascii="Times New Roman" w:hAnsi="Times New Roman" w:cs="Times New Roman"/>
          </w:rPr>
          <w:t>http://web.ebscohost.com</w:t>
        </w:r>
      </w:hyperlink>
      <w:r w:rsidRPr="00FA0944">
        <w:rPr>
          <w:rFonts w:ascii="Times New Roman" w:hAnsi="Times New Roman" w:cs="Times New Roman"/>
        </w:rPr>
        <w:t xml:space="preserve"> (Accessed 22nd February, 2020</w:t>
      </w:r>
      <w:proofErr w:type="gramStart"/>
      <w:r w:rsidRPr="00FA0944">
        <w:rPr>
          <w:rFonts w:ascii="Times New Roman" w:hAnsi="Times New Roman" w:cs="Times New Roman"/>
        </w:rPr>
        <w:t>)</w:t>
      </w:r>
      <w:proofErr w:type="gramEnd"/>
      <w:r w:rsidRPr="00FA0944">
        <w:rPr>
          <w:rFonts w:ascii="Times New Roman" w:hAnsi="Times New Roman" w:cs="Times New Roman"/>
        </w:rPr>
        <w:br/>
      </w:r>
      <w:r w:rsidRPr="00FA0944">
        <w:rPr>
          <w:rFonts w:ascii="Times New Roman" w:hAnsi="Times New Roman" w:cs="Times New Roman"/>
        </w:rPr>
        <w:br/>
      </w:r>
      <w:r w:rsidRPr="00FA0944">
        <w:rPr>
          <w:rFonts w:ascii="Times New Roman" w:hAnsi="Times New Roman" w:cs="Times New Roman"/>
          <w:u w:val="single"/>
        </w:rPr>
        <w:t>Chapters in Books</w:t>
      </w:r>
      <w:r w:rsidRPr="00FA0944">
        <w:rPr>
          <w:rFonts w:ascii="Times New Roman" w:hAnsi="Times New Roman" w:cs="Times New Roman"/>
        </w:rPr>
        <w:br/>
      </w:r>
      <w:proofErr w:type="spellStart"/>
      <w:r w:rsidRPr="00FA0944">
        <w:rPr>
          <w:rFonts w:ascii="Times New Roman" w:hAnsi="Times New Roman" w:cs="Times New Roman"/>
        </w:rPr>
        <w:t>Audu</w:t>
      </w:r>
      <w:proofErr w:type="spellEnd"/>
      <w:r w:rsidRPr="00FA0944">
        <w:rPr>
          <w:rFonts w:ascii="Times New Roman" w:hAnsi="Times New Roman" w:cs="Times New Roman"/>
        </w:rPr>
        <w:t xml:space="preserve"> BM. Epilepsy in Pregnancy. In: </w:t>
      </w:r>
      <w:proofErr w:type="spellStart"/>
      <w:r w:rsidRPr="00FA0944">
        <w:rPr>
          <w:rFonts w:ascii="Times New Roman" w:hAnsi="Times New Roman" w:cs="Times New Roman"/>
        </w:rPr>
        <w:t>Mairiga</w:t>
      </w:r>
      <w:proofErr w:type="spellEnd"/>
      <w:r w:rsidRPr="00FA0944">
        <w:rPr>
          <w:rFonts w:ascii="Times New Roman" w:hAnsi="Times New Roman" w:cs="Times New Roman"/>
        </w:rPr>
        <w:t xml:space="preserve"> AG, </w:t>
      </w:r>
      <w:proofErr w:type="spellStart"/>
      <w:r w:rsidRPr="00FA0944">
        <w:rPr>
          <w:rFonts w:ascii="Times New Roman" w:hAnsi="Times New Roman" w:cs="Times New Roman"/>
        </w:rPr>
        <w:t>Bukar</w:t>
      </w:r>
      <w:proofErr w:type="spellEnd"/>
      <w:r w:rsidRPr="00FA0944">
        <w:rPr>
          <w:rFonts w:ascii="Times New Roman" w:hAnsi="Times New Roman" w:cs="Times New Roman"/>
        </w:rPr>
        <w:t xml:space="preserve"> M, </w:t>
      </w:r>
      <w:proofErr w:type="spellStart"/>
      <w:r w:rsidRPr="00FA0944">
        <w:rPr>
          <w:rFonts w:ascii="Times New Roman" w:hAnsi="Times New Roman" w:cs="Times New Roman"/>
        </w:rPr>
        <w:t>Bako</w:t>
      </w:r>
      <w:proofErr w:type="spellEnd"/>
      <w:r w:rsidRPr="00FA0944">
        <w:rPr>
          <w:rFonts w:ascii="Times New Roman" w:hAnsi="Times New Roman" w:cs="Times New Roman"/>
        </w:rPr>
        <w:t xml:space="preserve"> B &amp;</w:t>
      </w:r>
      <w:proofErr w:type="spellStart"/>
      <w:r w:rsidRPr="00FA0944">
        <w:rPr>
          <w:rFonts w:ascii="Times New Roman" w:hAnsi="Times New Roman" w:cs="Times New Roman"/>
        </w:rPr>
        <w:t>Geidam</w:t>
      </w:r>
      <w:proofErr w:type="spellEnd"/>
      <w:r w:rsidRPr="00FA0944">
        <w:rPr>
          <w:rFonts w:ascii="Times New Roman" w:hAnsi="Times New Roman" w:cs="Times New Roman"/>
        </w:rPr>
        <w:t xml:space="preserve"> AD, (ed.) Protocol on Management of Medical Disorders in Pregnancy. Maiduguri (Nigeria): Silver Video &amp; Designs; 2018. p.158-162</w:t>
      </w:r>
      <w:proofErr w:type="gramStart"/>
      <w:r w:rsidRPr="00FA0944">
        <w:rPr>
          <w:rFonts w:ascii="Times New Roman" w:hAnsi="Times New Roman" w:cs="Times New Roman"/>
        </w:rPr>
        <w:t>.</w:t>
      </w:r>
      <w:proofErr w:type="gramEnd"/>
      <w:r w:rsidRPr="00FA0944">
        <w:rPr>
          <w:rFonts w:ascii="Times New Roman" w:hAnsi="Times New Roman" w:cs="Times New Roman"/>
        </w:rPr>
        <w:br/>
      </w:r>
      <w:r w:rsidRPr="00FA0944">
        <w:rPr>
          <w:rFonts w:ascii="Times New Roman" w:hAnsi="Times New Roman" w:cs="Times New Roman"/>
        </w:rPr>
        <w:lastRenderedPageBreak/>
        <w:br/>
      </w:r>
      <w:r w:rsidRPr="00FA0944">
        <w:rPr>
          <w:rFonts w:ascii="Times New Roman" w:hAnsi="Times New Roman" w:cs="Times New Roman"/>
          <w:u w:val="single"/>
        </w:rPr>
        <w:t>Conference Proceedings</w:t>
      </w:r>
      <w:r w:rsidRPr="00FA0944">
        <w:rPr>
          <w:rFonts w:ascii="Times New Roman" w:hAnsi="Times New Roman" w:cs="Times New Roman"/>
        </w:rPr>
        <w:br/>
      </w:r>
      <w:proofErr w:type="spellStart"/>
      <w:r w:rsidRPr="00FA0944">
        <w:rPr>
          <w:rFonts w:ascii="Times New Roman" w:hAnsi="Times New Roman" w:cs="Times New Roman"/>
        </w:rPr>
        <w:t>Laima</w:t>
      </w:r>
      <w:proofErr w:type="spellEnd"/>
      <w:r w:rsidRPr="00FA0944">
        <w:rPr>
          <w:rFonts w:ascii="Times New Roman" w:hAnsi="Times New Roman" w:cs="Times New Roman"/>
        </w:rPr>
        <w:t xml:space="preserve"> CH, </w:t>
      </w:r>
      <w:proofErr w:type="spellStart"/>
      <w:r w:rsidRPr="00FA0944">
        <w:rPr>
          <w:rFonts w:ascii="Times New Roman" w:hAnsi="Times New Roman" w:cs="Times New Roman"/>
        </w:rPr>
        <w:t>Yahaya</w:t>
      </w:r>
      <w:proofErr w:type="spellEnd"/>
      <w:r w:rsidRPr="00FA0944">
        <w:rPr>
          <w:rFonts w:ascii="Times New Roman" w:hAnsi="Times New Roman" w:cs="Times New Roman"/>
        </w:rPr>
        <w:t xml:space="preserve"> UR, El-</w:t>
      </w:r>
      <w:proofErr w:type="spellStart"/>
      <w:r w:rsidRPr="00FA0944">
        <w:rPr>
          <w:rFonts w:ascii="Times New Roman" w:hAnsi="Times New Roman" w:cs="Times New Roman"/>
        </w:rPr>
        <w:t>Nafaty</w:t>
      </w:r>
      <w:proofErr w:type="spellEnd"/>
      <w:r w:rsidRPr="00FA0944">
        <w:rPr>
          <w:rFonts w:ascii="Times New Roman" w:hAnsi="Times New Roman" w:cs="Times New Roman"/>
        </w:rPr>
        <w:t xml:space="preserve"> AU. </w:t>
      </w:r>
      <w:proofErr w:type="spellStart"/>
      <w:r w:rsidRPr="00FA0944">
        <w:rPr>
          <w:rFonts w:ascii="Times New Roman" w:hAnsi="Times New Roman" w:cs="Times New Roman"/>
        </w:rPr>
        <w:t>Meconium</w:t>
      </w:r>
      <w:proofErr w:type="spellEnd"/>
      <w:r w:rsidRPr="00FA0944">
        <w:rPr>
          <w:rFonts w:ascii="Times New Roman" w:hAnsi="Times New Roman" w:cs="Times New Roman"/>
        </w:rPr>
        <w:t xml:space="preserve"> stained amniotic fluid in </w:t>
      </w:r>
      <w:proofErr w:type="spellStart"/>
      <w:r w:rsidRPr="00FA0944">
        <w:rPr>
          <w:rFonts w:ascii="Times New Roman" w:hAnsi="Times New Roman" w:cs="Times New Roman"/>
        </w:rPr>
        <w:t>labour</w:t>
      </w:r>
      <w:proofErr w:type="spellEnd"/>
      <w:r w:rsidRPr="00FA0944">
        <w:rPr>
          <w:rFonts w:ascii="Times New Roman" w:hAnsi="Times New Roman" w:cs="Times New Roman"/>
        </w:rPr>
        <w:t xml:space="preserve">: A comparative study of maternal and fetal outcome in a tertiary hospital, </w:t>
      </w:r>
      <w:proofErr w:type="spellStart"/>
      <w:r w:rsidRPr="00FA0944">
        <w:rPr>
          <w:rFonts w:ascii="Times New Roman" w:hAnsi="Times New Roman" w:cs="Times New Roman"/>
        </w:rPr>
        <w:t>Norh</w:t>
      </w:r>
      <w:proofErr w:type="spellEnd"/>
      <w:r w:rsidRPr="00FA0944">
        <w:rPr>
          <w:rFonts w:ascii="Times New Roman" w:hAnsi="Times New Roman" w:cs="Times New Roman"/>
        </w:rPr>
        <w:t xml:space="preserve">-eastern Nigeria. In: Eric I. </w:t>
      </w:r>
      <w:proofErr w:type="spellStart"/>
      <w:r w:rsidRPr="00FA0944">
        <w:rPr>
          <w:rFonts w:ascii="Times New Roman" w:hAnsi="Times New Roman" w:cs="Times New Roman"/>
        </w:rPr>
        <w:t>Archibong</w:t>
      </w:r>
      <w:proofErr w:type="spellEnd"/>
      <w:r w:rsidRPr="00FA0944">
        <w:rPr>
          <w:rFonts w:ascii="Times New Roman" w:hAnsi="Times New Roman" w:cs="Times New Roman"/>
        </w:rPr>
        <w:t xml:space="preserve">, John E. </w:t>
      </w:r>
      <w:proofErr w:type="spellStart"/>
      <w:r w:rsidRPr="00FA0944">
        <w:rPr>
          <w:rFonts w:ascii="Times New Roman" w:hAnsi="Times New Roman" w:cs="Times New Roman"/>
        </w:rPr>
        <w:t>Ekabua</w:t>
      </w:r>
      <w:proofErr w:type="spellEnd"/>
      <w:r w:rsidRPr="00FA0944">
        <w:rPr>
          <w:rFonts w:ascii="Times New Roman" w:hAnsi="Times New Roman" w:cs="Times New Roman"/>
        </w:rPr>
        <w:t xml:space="preserve">, </w:t>
      </w:r>
      <w:proofErr w:type="spellStart"/>
      <w:r w:rsidRPr="00FA0944">
        <w:rPr>
          <w:rFonts w:ascii="Times New Roman" w:hAnsi="Times New Roman" w:cs="Times New Roman"/>
        </w:rPr>
        <w:t>Cajethan</w:t>
      </w:r>
      <w:proofErr w:type="spellEnd"/>
      <w:r w:rsidRPr="00FA0944">
        <w:rPr>
          <w:rFonts w:ascii="Times New Roman" w:hAnsi="Times New Roman" w:cs="Times New Roman"/>
        </w:rPr>
        <w:t xml:space="preserve"> I. </w:t>
      </w:r>
      <w:proofErr w:type="spellStart"/>
      <w:r w:rsidRPr="00FA0944">
        <w:rPr>
          <w:rFonts w:ascii="Times New Roman" w:hAnsi="Times New Roman" w:cs="Times New Roman"/>
        </w:rPr>
        <w:t>Emechebe</w:t>
      </w:r>
      <w:proofErr w:type="spellEnd"/>
      <w:r w:rsidRPr="00FA0944">
        <w:rPr>
          <w:rFonts w:ascii="Times New Roman" w:hAnsi="Times New Roman" w:cs="Times New Roman"/>
        </w:rPr>
        <w:t xml:space="preserve">, </w:t>
      </w:r>
      <w:proofErr w:type="spellStart"/>
      <w:r w:rsidRPr="00FA0944">
        <w:rPr>
          <w:rFonts w:ascii="Times New Roman" w:hAnsi="Times New Roman" w:cs="Times New Roman"/>
        </w:rPr>
        <w:t>Olusola</w:t>
      </w:r>
      <w:proofErr w:type="spellEnd"/>
      <w:r w:rsidRPr="00FA0944">
        <w:rPr>
          <w:rFonts w:ascii="Times New Roman" w:hAnsi="Times New Roman" w:cs="Times New Roman"/>
        </w:rPr>
        <w:t xml:space="preserve"> B. </w:t>
      </w:r>
      <w:proofErr w:type="spellStart"/>
      <w:r w:rsidRPr="00FA0944">
        <w:rPr>
          <w:rFonts w:ascii="Times New Roman" w:hAnsi="Times New Roman" w:cs="Times New Roman"/>
        </w:rPr>
        <w:t>Fasubaa</w:t>
      </w:r>
      <w:proofErr w:type="spellEnd"/>
      <w:r w:rsidRPr="00FA0944">
        <w:rPr>
          <w:rFonts w:ascii="Times New Roman" w:hAnsi="Times New Roman" w:cs="Times New Roman"/>
        </w:rPr>
        <w:t xml:space="preserve"> (</w:t>
      </w:r>
      <w:proofErr w:type="spellStart"/>
      <w:r w:rsidRPr="00FA0944">
        <w:rPr>
          <w:rFonts w:ascii="Times New Roman" w:hAnsi="Times New Roman" w:cs="Times New Roman"/>
        </w:rPr>
        <w:t>Eds</w:t>
      </w:r>
      <w:proofErr w:type="spellEnd"/>
      <w:r w:rsidRPr="00FA0944">
        <w:rPr>
          <w:rFonts w:ascii="Times New Roman" w:hAnsi="Times New Roman" w:cs="Times New Roman"/>
        </w:rPr>
        <w:t xml:space="preserve">). Proceedings of the 10th International Scientific Conference and 53rd Annual General Meeting of the Society of </w:t>
      </w:r>
      <w:proofErr w:type="spellStart"/>
      <w:r w:rsidRPr="00FA0944">
        <w:rPr>
          <w:rFonts w:ascii="Times New Roman" w:hAnsi="Times New Roman" w:cs="Times New Roman"/>
        </w:rPr>
        <w:t>Gynaecology</w:t>
      </w:r>
      <w:proofErr w:type="spellEnd"/>
      <w:r w:rsidRPr="00FA0944">
        <w:rPr>
          <w:rFonts w:ascii="Times New Roman" w:hAnsi="Times New Roman" w:cs="Times New Roman"/>
        </w:rPr>
        <w:t xml:space="preserve"> and Obstetrics of Nigeria (SOGON), 3rd-6th December, 2019, Abuja, Nigeria. 2019. p.110-115.</w:t>
      </w:r>
      <w:r w:rsidRPr="00FA0944">
        <w:rPr>
          <w:rFonts w:ascii="Times New Roman" w:hAnsi="Times New Roman" w:cs="Times New Roman"/>
        </w:rPr>
        <w:br/>
      </w:r>
      <w:r w:rsidRPr="00FA0944">
        <w:rPr>
          <w:rFonts w:ascii="Times New Roman" w:hAnsi="Times New Roman" w:cs="Times New Roman"/>
        </w:rPr>
        <w:br/>
      </w:r>
      <w:r w:rsidRPr="00FA0944">
        <w:rPr>
          <w:rFonts w:ascii="Times New Roman" w:hAnsi="Times New Roman" w:cs="Times New Roman"/>
          <w:u w:val="single"/>
        </w:rPr>
        <w:t>Reports</w:t>
      </w:r>
      <w:r w:rsidRPr="00FA0944">
        <w:rPr>
          <w:rFonts w:ascii="Times New Roman" w:hAnsi="Times New Roman" w:cs="Times New Roman"/>
        </w:rPr>
        <w:br/>
        <w:t xml:space="preserve">International Food Policy Research Institute. From Promise to Impact: Ending Malnutrition by 2030. </w:t>
      </w:r>
      <w:proofErr w:type="gramStart"/>
      <w:r w:rsidRPr="00FA0944">
        <w:rPr>
          <w:rFonts w:ascii="Times New Roman" w:hAnsi="Times New Roman" w:cs="Times New Roman"/>
        </w:rPr>
        <w:t>Global Nutrition Report 2016.</w:t>
      </w:r>
      <w:proofErr w:type="gramEnd"/>
      <w:r w:rsidRPr="00FA0944">
        <w:rPr>
          <w:rFonts w:ascii="Times New Roman" w:hAnsi="Times New Roman" w:cs="Times New Roman"/>
        </w:rPr>
        <w:t xml:space="preserve"> Washington, DC.</w:t>
      </w:r>
    </w:p>
    <w:p w:rsidR="006B085B" w:rsidRPr="00FA0944" w:rsidRDefault="006B085B" w:rsidP="006B085B">
      <w:pPr>
        <w:pStyle w:val="Default"/>
        <w:numPr>
          <w:ilvl w:val="0"/>
          <w:numId w:val="3"/>
        </w:numPr>
        <w:spacing w:line="276" w:lineRule="auto"/>
        <w:rPr>
          <w:rFonts w:ascii="Times New Roman" w:hAnsi="Times New Roman" w:cs="Times New Roman"/>
        </w:rPr>
      </w:pPr>
      <w:r w:rsidRPr="00FA0944">
        <w:rPr>
          <w:rFonts w:ascii="Times New Roman" w:hAnsi="Times New Roman" w:cs="Times New Roman"/>
        </w:rPr>
        <w:t xml:space="preserve">Electronic source; (Web Page/Website): The State of the World’s Children 2019. Children, Food and Nutrition: Growing well in a changing world. UNICEF, New York. Available at : </w:t>
      </w:r>
      <w:hyperlink r:id="rId10" w:history="1">
        <w:r w:rsidRPr="00FA0944">
          <w:rPr>
            <w:rStyle w:val="Hyperlink"/>
            <w:rFonts w:ascii="Times New Roman" w:hAnsi="Times New Roman" w:cs="Times New Roman"/>
          </w:rPr>
          <w:t>https://www.unicef.org/reports/state-of-worlds-children-2019</w:t>
        </w:r>
      </w:hyperlink>
      <w:r w:rsidRPr="00FA0944">
        <w:rPr>
          <w:rFonts w:ascii="Times New Roman" w:hAnsi="Times New Roman" w:cs="Times New Roman"/>
        </w:rPr>
        <w:t xml:space="preserve"> (Accessed 22nd February, 2020)</w:t>
      </w:r>
    </w:p>
    <w:p w:rsidR="006B085B" w:rsidRDefault="006B085B" w:rsidP="006B085B">
      <w:pPr>
        <w:pStyle w:val="Default"/>
        <w:spacing w:line="276" w:lineRule="auto"/>
        <w:ind w:left="360"/>
        <w:rPr>
          <w:rFonts w:ascii="Times New Roman" w:hAnsi="Times New Roman" w:cs="Times New Roman"/>
          <w:b/>
          <w:bCs/>
        </w:rPr>
      </w:pPr>
    </w:p>
    <w:p w:rsidR="006B085B" w:rsidRDefault="006B085B" w:rsidP="006B085B">
      <w:pPr>
        <w:pStyle w:val="Default"/>
        <w:spacing w:line="276" w:lineRule="auto"/>
        <w:ind w:left="360"/>
        <w:jc w:val="both"/>
        <w:rPr>
          <w:rFonts w:ascii="Times New Roman" w:hAnsi="Times New Roman" w:cs="Times New Roman"/>
          <w:b/>
          <w:bCs/>
        </w:rPr>
      </w:pPr>
      <w:r w:rsidRPr="00A14308">
        <w:rPr>
          <w:rFonts w:ascii="Times New Roman" w:hAnsi="Times New Roman" w:cs="Times New Roman"/>
          <w:b/>
          <w:bCs/>
        </w:rPr>
        <w:t>Word Count</w:t>
      </w:r>
    </w:p>
    <w:p w:rsidR="006B085B" w:rsidRPr="004A4F64" w:rsidRDefault="006B085B" w:rsidP="006B085B">
      <w:pPr>
        <w:pStyle w:val="Default"/>
        <w:spacing w:line="276" w:lineRule="auto"/>
        <w:ind w:left="360"/>
        <w:jc w:val="both"/>
        <w:rPr>
          <w:rFonts w:ascii="Times New Roman" w:hAnsi="Times New Roman" w:cs="Times New Roman"/>
          <w:b/>
          <w:bCs/>
        </w:rPr>
      </w:pPr>
      <w:r>
        <w:rPr>
          <w:rFonts w:ascii="Times New Roman" w:hAnsi="Times New Roman" w:cs="Times New Roman"/>
        </w:rPr>
        <w:t>Word count should exclude the title, abstract, tables, figures and reference. Total article word count should not exceed:</w:t>
      </w:r>
    </w:p>
    <w:p w:rsidR="006B085B" w:rsidRDefault="006B085B" w:rsidP="006B085B">
      <w:pPr>
        <w:pStyle w:val="Default"/>
        <w:numPr>
          <w:ilvl w:val="1"/>
          <w:numId w:val="1"/>
        </w:numPr>
        <w:spacing w:line="276" w:lineRule="auto"/>
        <w:ind w:left="700"/>
        <w:jc w:val="both"/>
        <w:rPr>
          <w:rFonts w:ascii="Times New Roman" w:hAnsi="Times New Roman" w:cs="Times New Roman"/>
        </w:rPr>
      </w:pPr>
      <w:r>
        <w:rPr>
          <w:rFonts w:ascii="Times New Roman" w:hAnsi="Times New Roman" w:cs="Times New Roman"/>
        </w:rPr>
        <w:t>20 for title</w:t>
      </w:r>
    </w:p>
    <w:p w:rsidR="006B085B" w:rsidRDefault="006B085B" w:rsidP="006B085B">
      <w:pPr>
        <w:pStyle w:val="Default"/>
        <w:numPr>
          <w:ilvl w:val="1"/>
          <w:numId w:val="1"/>
        </w:numPr>
        <w:spacing w:line="276" w:lineRule="auto"/>
        <w:ind w:left="700"/>
        <w:jc w:val="both"/>
        <w:rPr>
          <w:rFonts w:ascii="Times New Roman" w:hAnsi="Times New Roman" w:cs="Times New Roman"/>
        </w:rPr>
      </w:pPr>
      <w:r>
        <w:rPr>
          <w:rFonts w:ascii="Times New Roman" w:hAnsi="Times New Roman" w:cs="Times New Roman"/>
        </w:rPr>
        <w:t>300 for Abstract</w:t>
      </w:r>
    </w:p>
    <w:p w:rsidR="006B085B" w:rsidRDefault="006B085B" w:rsidP="006B085B">
      <w:pPr>
        <w:pStyle w:val="Default"/>
        <w:numPr>
          <w:ilvl w:val="1"/>
          <w:numId w:val="1"/>
        </w:numPr>
        <w:spacing w:line="276" w:lineRule="auto"/>
        <w:ind w:left="700"/>
        <w:jc w:val="both"/>
        <w:rPr>
          <w:rFonts w:ascii="Times New Roman" w:hAnsi="Times New Roman" w:cs="Times New Roman"/>
        </w:rPr>
      </w:pPr>
      <w:r>
        <w:rPr>
          <w:rFonts w:ascii="Times New Roman" w:hAnsi="Times New Roman" w:cs="Times New Roman"/>
        </w:rPr>
        <w:t>4,000 for Research article</w:t>
      </w:r>
    </w:p>
    <w:p w:rsidR="006B085B" w:rsidRDefault="006B085B" w:rsidP="006B085B">
      <w:pPr>
        <w:pStyle w:val="Default"/>
        <w:numPr>
          <w:ilvl w:val="1"/>
          <w:numId w:val="1"/>
        </w:numPr>
        <w:spacing w:line="276" w:lineRule="auto"/>
        <w:ind w:left="700"/>
        <w:jc w:val="both"/>
        <w:rPr>
          <w:rFonts w:ascii="Times New Roman" w:hAnsi="Times New Roman" w:cs="Times New Roman"/>
        </w:rPr>
      </w:pPr>
      <w:r>
        <w:rPr>
          <w:rFonts w:ascii="Times New Roman" w:hAnsi="Times New Roman" w:cs="Times New Roman"/>
        </w:rPr>
        <w:t>5,000 for Review article</w:t>
      </w:r>
    </w:p>
    <w:p w:rsidR="00F17F55" w:rsidRDefault="00F17F55"/>
    <w:sectPr w:rsidR="00F17F55" w:rsidSect="00F17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62F"/>
    <w:multiLevelType w:val="hybridMultilevel"/>
    <w:tmpl w:val="B526FEAA"/>
    <w:lvl w:ilvl="0" w:tplc="EECEDFC4">
      <w:start w:val="1"/>
      <w:numFmt w:val="lowerLetter"/>
      <w:lvlText w:val="%1."/>
      <w:lvlJc w:val="left"/>
      <w:pPr>
        <w:ind w:left="720" w:hanging="360"/>
      </w:pPr>
      <w:rPr>
        <w:b/>
      </w:rPr>
    </w:lvl>
    <w:lvl w:ilvl="1" w:tplc="8650102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D0400"/>
    <w:multiLevelType w:val="multilevel"/>
    <w:tmpl w:val="63AA0D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912A0D"/>
    <w:multiLevelType w:val="multilevel"/>
    <w:tmpl w:val="C8A03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B95B28"/>
    <w:multiLevelType w:val="multilevel"/>
    <w:tmpl w:val="B0ECDE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BD26C6"/>
    <w:multiLevelType w:val="multilevel"/>
    <w:tmpl w:val="59B4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DF20E2"/>
    <w:multiLevelType w:val="multilevel"/>
    <w:tmpl w:val="75420A7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C852D3"/>
    <w:multiLevelType w:val="multilevel"/>
    <w:tmpl w:val="3CA879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085B"/>
    <w:rsid w:val="006B085B"/>
    <w:rsid w:val="00F17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085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B08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uroscirn.org/ojs/index.php/nrnotes/article/view/17" TargetMode="External"/><Relationship Id="rId3" Type="http://schemas.openxmlformats.org/officeDocument/2006/relationships/settings" Target="settings.xml"/><Relationship Id="rId7" Type="http://schemas.openxmlformats.org/officeDocument/2006/relationships/hyperlink" Target="ftp://ftp.ncbi.nih.gov/pubmed/J_Medline.t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ncifcrf.gov/research/bja/" TargetMode="External"/><Relationship Id="rId11" Type="http://schemas.openxmlformats.org/officeDocument/2006/relationships/fontTable" Target="fontTable.xml"/><Relationship Id="rId5" Type="http://schemas.openxmlformats.org/officeDocument/2006/relationships/hyperlink" Target="http://library.caltech.edu/reference/abbreviations/" TargetMode="External"/><Relationship Id="rId10" Type="http://schemas.openxmlformats.org/officeDocument/2006/relationships/hyperlink" Target="https://www.unicef.org/reports/state-of-worlds-children-2019" TargetMode="External"/><Relationship Id="rId4" Type="http://schemas.openxmlformats.org/officeDocument/2006/relationships/webSettings" Target="webSettings.xml"/><Relationship Id="rId9" Type="http://schemas.openxmlformats.org/officeDocument/2006/relationships/hyperlink" Target="http://web.ebscoho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4625</Characters>
  <Application>Microsoft Office Word</Application>
  <DocSecurity>0</DocSecurity>
  <Lines>38</Lines>
  <Paragraphs>10</Paragraphs>
  <ScaleCrop>false</ScaleCrop>
  <Company>Microsoft</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GSTC 06</dc:creator>
  <cp:lastModifiedBy>GSTC 06</cp:lastModifiedBy>
  <cp:revision>1</cp:revision>
  <dcterms:created xsi:type="dcterms:W3CDTF">2020-06-05T00:01:00Z</dcterms:created>
  <dcterms:modified xsi:type="dcterms:W3CDTF">2020-06-05T00:03:00Z</dcterms:modified>
</cp:coreProperties>
</file>